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1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86680F" w:rsidRPr="00971DCC" w14:paraId="6107AA8B" w14:textId="77777777" w:rsidTr="00E42C7D">
        <w:trPr>
          <w:trHeight w:val="2684"/>
        </w:trPr>
        <w:tc>
          <w:tcPr>
            <w:tcW w:w="9241" w:type="dxa"/>
            <w:shd w:val="clear" w:color="auto" w:fill="CCC0D9" w:themeFill="accent4" w:themeFillTint="66"/>
          </w:tcPr>
          <w:p w14:paraId="35692A35" w14:textId="3D256460" w:rsidR="00540402" w:rsidRPr="00540402" w:rsidRDefault="0086680F" w:rsidP="00540402">
            <w:pPr>
              <w:spacing w:after="8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971DCC">
              <w:rPr>
                <w:rFonts w:ascii="Arial" w:hAnsi="Arial" w:cs="Arial"/>
              </w:rPr>
              <w:t>Please complete this form and send with a sample to:</w:t>
            </w:r>
          </w:p>
          <w:p w14:paraId="13D2062D" w14:textId="1E8505AD" w:rsidR="00540402" w:rsidRPr="00E42C7D" w:rsidRDefault="0086680F" w:rsidP="005404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C7D">
              <w:rPr>
                <w:rFonts w:ascii="Arial" w:hAnsi="Arial" w:cs="Arial"/>
                <w:b/>
                <w:sz w:val="20"/>
                <w:szCs w:val="20"/>
              </w:rPr>
              <w:t xml:space="preserve">Therapeutic Drug Monitoring Unit, Chalfont Centre for Epilepsy, Chalfont St Peter, Gerrards Cross, </w:t>
            </w:r>
            <w:r w:rsidR="00E42C7D">
              <w:rPr>
                <w:rFonts w:ascii="Arial" w:hAnsi="Arial" w:cs="Arial"/>
                <w:b/>
                <w:sz w:val="20"/>
                <w:szCs w:val="20"/>
              </w:rPr>
              <w:t xml:space="preserve">Buckinghamshire, </w:t>
            </w:r>
            <w:r w:rsidRPr="00E42C7D">
              <w:rPr>
                <w:rFonts w:ascii="Arial" w:hAnsi="Arial" w:cs="Arial"/>
                <w:b/>
                <w:sz w:val="20"/>
                <w:szCs w:val="20"/>
              </w:rPr>
              <w:t>SL9 0RJ</w:t>
            </w:r>
          </w:p>
          <w:p w14:paraId="286E0DC3" w14:textId="1EA3998B" w:rsidR="0086680F" w:rsidRDefault="0086680F" w:rsidP="00540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2C7D">
              <w:rPr>
                <w:rFonts w:ascii="Arial" w:hAnsi="Arial" w:cs="Arial"/>
                <w:b/>
                <w:sz w:val="20"/>
                <w:szCs w:val="20"/>
              </w:rPr>
              <w:t>Tel:</w:t>
            </w:r>
            <w:r w:rsidRPr="00E42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2C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01494 601423; Email: </w:t>
            </w:r>
            <w:hyperlink r:id="rId7" w:history="1">
              <w:r w:rsidRPr="00E42C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TDM_Unit@epilepsysociety.org.uk</w:t>
              </w:r>
            </w:hyperlink>
          </w:p>
          <w:p w14:paraId="04C890D3" w14:textId="77777777" w:rsidR="00540402" w:rsidRPr="00E42C7D" w:rsidRDefault="00540402" w:rsidP="0054040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BE975" w14:textId="77777777" w:rsidR="0086680F" w:rsidRDefault="0086680F" w:rsidP="0086680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1DCC">
              <w:rPr>
                <w:rFonts w:ascii="Arial" w:hAnsi="Arial" w:cs="Arial"/>
                <w:b/>
                <w:sz w:val="20"/>
                <w:szCs w:val="20"/>
              </w:rPr>
              <w:t xml:space="preserve">   ***</w:t>
            </w:r>
            <w:r w:rsidRPr="00971DCC">
              <w:rPr>
                <w:rFonts w:ascii="Arial" w:hAnsi="Arial" w:cs="Arial"/>
                <w:sz w:val="20"/>
                <w:szCs w:val="20"/>
              </w:rPr>
              <w:t xml:space="preserve"> Pack sample safely according to UN3373 regulations – Send by Royal Mail or with courier </w:t>
            </w:r>
            <w:r w:rsidRPr="00971DCC"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  <w:p w14:paraId="293E01E2" w14:textId="77777777" w:rsidR="00EA39BE" w:rsidRPr="00971DCC" w:rsidRDefault="00EA39BE" w:rsidP="008668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D7FDAE" w14:textId="77777777" w:rsidR="0086680F" w:rsidRPr="00971DCC" w:rsidRDefault="0086680F" w:rsidP="008668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971DCC">
              <w:rPr>
                <w:rFonts w:ascii="Arial" w:hAnsi="Arial" w:cs="Arial"/>
                <w:sz w:val="18"/>
              </w:rPr>
              <w:t xml:space="preserve">Take the sample immediately </w:t>
            </w:r>
            <w:r w:rsidRPr="00971DCC">
              <w:rPr>
                <w:rFonts w:ascii="Arial" w:hAnsi="Arial" w:cs="Arial"/>
                <w:b/>
                <w:bCs/>
                <w:sz w:val="18"/>
                <w:u w:val="single"/>
              </w:rPr>
              <w:t>before</w:t>
            </w:r>
            <w:r w:rsidRPr="00971DCC">
              <w:rPr>
                <w:rFonts w:ascii="Arial" w:hAnsi="Arial" w:cs="Arial"/>
                <w:sz w:val="18"/>
              </w:rPr>
              <w:t xml:space="preserve"> the next oral dose (“trough sample”). </w:t>
            </w:r>
          </w:p>
          <w:p w14:paraId="752BBD52" w14:textId="284922D2" w:rsidR="0086680F" w:rsidRPr="00971DCC" w:rsidRDefault="00E42C7D" w:rsidP="008668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86680F" w:rsidRPr="00971DCC">
              <w:rPr>
                <w:rFonts w:ascii="Arial" w:hAnsi="Arial" w:cs="Arial"/>
                <w:sz w:val="18"/>
              </w:rPr>
              <w:t>erum</w:t>
            </w:r>
            <w:r>
              <w:rPr>
                <w:rFonts w:ascii="Arial" w:hAnsi="Arial" w:cs="Arial"/>
                <w:sz w:val="18"/>
              </w:rPr>
              <w:t>,</w:t>
            </w:r>
            <w:r w:rsidR="0086680F" w:rsidRPr="00971DCC">
              <w:rPr>
                <w:rFonts w:ascii="Arial" w:hAnsi="Arial" w:cs="Arial"/>
                <w:sz w:val="18"/>
              </w:rPr>
              <w:t xml:space="preserve"> plasma</w:t>
            </w:r>
            <w:r>
              <w:rPr>
                <w:rFonts w:ascii="Arial" w:hAnsi="Arial" w:cs="Arial"/>
                <w:sz w:val="18"/>
              </w:rPr>
              <w:t>, and saliva</w:t>
            </w:r>
            <w:r w:rsidR="0086680F" w:rsidRPr="00971DCC">
              <w:rPr>
                <w:rFonts w:ascii="Arial" w:hAnsi="Arial" w:cs="Arial"/>
                <w:sz w:val="18"/>
              </w:rPr>
              <w:t xml:space="preserve"> samples are suitable for analysis. </w:t>
            </w:r>
          </w:p>
          <w:p w14:paraId="2A0AED13" w14:textId="77777777" w:rsidR="0086680F" w:rsidRPr="00971DCC" w:rsidRDefault="0086680F" w:rsidP="008668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971DCC">
              <w:rPr>
                <w:rFonts w:ascii="Arial" w:hAnsi="Arial" w:cs="Arial"/>
                <w:sz w:val="18"/>
              </w:rPr>
              <w:t xml:space="preserve">The </w:t>
            </w:r>
            <w:r w:rsidRPr="00971DCC">
              <w:rPr>
                <w:rFonts w:ascii="Arial" w:hAnsi="Arial" w:cs="Arial"/>
                <w:b/>
                <w:bCs/>
                <w:sz w:val="18"/>
                <w:u w:val="single"/>
              </w:rPr>
              <w:t>address</w:t>
            </w:r>
            <w:r w:rsidRPr="00971DCC">
              <w:rPr>
                <w:rFonts w:ascii="Arial" w:hAnsi="Arial" w:cs="Arial"/>
                <w:sz w:val="18"/>
              </w:rPr>
              <w:t xml:space="preserve"> to which the </w:t>
            </w:r>
            <w:r w:rsidRPr="00971DCC">
              <w:rPr>
                <w:rFonts w:ascii="Arial" w:hAnsi="Arial" w:cs="Arial"/>
                <w:b/>
                <w:bCs/>
                <w:sz w:val="18"/>
                <w:u w:val="single"/>
              </w:rPr>
              <w:t>invoice</w:t>
            </w:r>
            <w:r w:rsidRPr="00971DCC">
              <w:rPr>
                <w:rFonts w:ascii="Arial" w:hAnsi="Arial" w:cs="Arial"/>
                <w:sz w:val="18"/>
              </w:rPr>
              <w:t xml:space="preserve"> is to be sent </w:t>
            </w:r>
            <w:r w:rsidRPr="00971DCC">
              <w:rPr>
                <w:rFonts w:ascii="Arial" w:hAnsi="Arial" w:cs="Arial"/>
                <w:b/>
                <w:bCs/>
                <w:sz w:val="18"/>
                <w:u w:val="single"/>
              </w:rPr>
              <w:t>must</w:t>
            </w:r>
            <w:r w:rsidRPr="00971DC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971DCC">
              <w:rPr>
                <w:rFonts w:ascii="Arial" w:hAnsi="Arial" w:cs="Arial"/>
                <w:sz w:val="18"/>
              </w:rPr>
              <w:t>be supplied.</w:t>
            </w:r>
          </w:p>
          <w:p w14:paraId="0035B62B" w14:textId="77777777" w:rsidR="0086680F" w:rsidRPr="00971DCC" w:rsidRDefault="0086680F" w:rsidP="008668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971DCC">
              <w:rPr>
                <w:rFonts w:ascii="Arial" w:hAnsi="Arial" w:cs="Arial"/>
                <w:sz w:val="18"/>
              </w:rPr>
              <w:t>Information given here will be entered on a TDM Unit’s database and used to help interpret the result.</w:t>
            </w:r>
          </w:p>
          <w:p w14:paraId="506642BE" w14:textId="77777777" w:rsidR="0086680F" w:rsidRDefault="0086680F" w:rsidP="008668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9" w:hanging="289"/>
              <w:textAlignment w:val="baseline"/>
              <w:rPr>
                <w:rFonts w:ascii="Arial" w:hAnsi="Arial" w:cs="Arial"/>
                <w:sz w:val="18"/>
              </w:rPr>
            </w:pPr>
            <w:r w:rsidRPr="00971DCC">
              <w:rPr>
                <w:rFonts w:ascii="Arial" w:hAnsi="Arial" w:cs="Arial"/>
                <w:sz w:val="18"/>
              </w:rPr>
              <w:t xml:space="preserve">The </w:t>
            </w:r>
            <w:r w:rsidRPr="00971DCC">
              <w:rPr>
                <w:rFonts w:ascii="Arial" w:hAnsi="Arial" w:cs="Arial"/>
                <w:b/>
                <w:bCs/>
                <w:sz w:val="18"/>
                <w:u w:val="single"/>
              </w:rPr>
              <w:t>report</w:t>
            </w:r>
            <w:r w:rsidRPr="00971DCC">
              <w:rPr>
                <w:rFonts w:ascii="Arial" w:hAnsi="Arial" w:cs="Arial"/>
                <w:sz w:val="18"/>
              </w:rPr>
              <w:t xml:space="preserve"> will be sent to the </w:t>
            </w:r>
            <w:r w:rsidRPr="00971DCC">
              <w:rPr>
                <w:rFonts w:ascii="Arial" w:hAnsi="Arial" w:cs="Arial"/>
                <w:b/>
                <w:bCs/>
                <w:sz w:val="18"/>
                <w:u w:val="single"/>
              </w:rPr>
              <w:t>requester</w:t>
            </w:r>
            <w:r w:rsidRPr="00971DCC">
              <w:rPr>
                <w:rFonts w:ascii="Arial" w:hAnsi="Arial" w:cs="Arial"/>
                <w:sz w:val="18"/>
              </w:rPr>
              <w:t>, unless other arrangements are specified or in place.</w:t>
            </w:r>
          </w:p>
          <w:p w14:paraId="279A2EF1" w14:textId="77777777" w:rsidR="00EA39BE" w:rsidRPr="00971DCC" w:rsidRDefault="00EA39BE" w:rsidP="00EA39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9"/>
              <w:textAlignment w:val="baseline"/>
              <w:rPr>
                <w:rFonts w:ascii="Arial" w:hAnsi="Arial" w:cs="Arial"/>
                <w:sz w:val="18"/>
              </w:rPr>
            </w:pPr>
          </w:p>
        </w:tc>
      </w:tr>
    </w:tbl>
    <w:p w14:paraId="482C82F0" w14:textId="77777777" w:rsidR="00D46A5C" w:rsidRPr="00971DCC" w:rsidRDefault="00D46A5C" w:rsidP="00CC0CFA">
      <w:pPr>
        <w:spacing w:after="0"/>
        <w:rPr>
          <w:rFonts w:ascii="Arial" w:hAnsi="Arial" w:cs="Arial"/>
          <w:sz w:val="8"/>
          <w:szCs w:val="8"/>
        </w:rPr>
      </w:pPr>
    </w:p>
    <w:p w14:paraId="477D1E80" w14:textId="77777777" w:rsidR="00060371" w:rsidRPr="00971DCC" w:rsidRDefault="00060371" w:rsidP="003B7A59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556"/>
        <w:gridCol w:w="474"/>
        <w:gridCol w:w="589"/>
        <w:gridCol w:w="1344"/>
        <w:gridCol w:w="1986"/>
        <w:gridCol w:w="3263"/>
      </w:tblGrid>
      <w:tr w:rsidR="00B42B32" w:rsidRPr="00971DCC" w14:paraId="17CE229C" w14:textId="77777777" w:rsidTr="00E42C7D">
        <w:trPr>
          <w:trHeight w:val="391"/>
        </w:trPr>
        <w:tc>
          <w:tcPr>
            <w:tcW w:w="9212" w:type="dxa"/>
            <w:gridSpan w:val="6"/>
            <w:shd w:val="clear" w:color="auto" w:fill="CCC0D9" w:themeFill="accent4" w:themeFillTint="66"/>
          </w:tcPr>
          <w:p w14:paraId="2607E44D" w14:textId="765192AA" w:rsidR="00971DCC" w:rsidRPr="00971DCC" w:rsidRDefault="00B42B32" w:rsidP="00971DCC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971DCC">
              <w:rPr>
                <w:rFonts w:ascii="Arial" w:hAnsi="Arial" w:cs="Arial"/>
                <w:b/>
                <w:u w:val="single"/>
              </w:rPr>
              <w:t xml:space="preserve">Patient </w:t>
            </w:r>
            <w:r w:rsidR="00540402">
              <w:rPr>
                <w:rFonts w:ascii="Arial" w:hAnsi="Arial" w:cs="Arial"/>
                <w:b/>
                <w:u w:val="single"/>
              </w:rPr>
              <w:t>D</w:t>
            </w:r>
            <w:r w:rsidRPr="00971DCC">
              <w:rPr>
                <w:rFonts w:ascii="Arial" w:hAnsi="Arial" w:cs="Arial"/>
                <w:b/>
                <w:u w:val="single"/>
              </w:rPr>
              <w:t>etails</w:t>
            </w:r>
          </w:p>
        </w:tc>
      </w:tr>
      <w:tr w:rsidR="00B42B32" w:rsidRPr="00971DCC" w14:paraId="2CE80AB3" w14:textId="77777777" w:rsidTr="008E778D">
        <w:trPr>
          <w:trHeight w:val="449"/>
        </w:trPr>
        <w:tc>
          <w:tcPr>
            <w:tcW w:w="2031" w:type="dxa"/>
            <w:gridSpan w:val="2"/>
          </w:tcPr>
          <w:p w14:paraId="5A127CD5" w14:textId="77777777" w:rsidR="00B42B32" w:rsidRPr="00971DCC" w:rsidRDefault="00B42B32" w:rsidP="008C5ADE">
            <w:pPr>
              <w:pStyle w:val="Heading3"/>
              <w:rPr>
                <w:rFonts w:cs="Arial"/>
                <w:b/>
                <w:i w:val="0"/>
                <w:iCs/>
                <w:sz w:val="18"/>
                <w:szCs w:val="18"/>
              </w:rPr>
            </w:pPr>
            <w:r w:rsidRPr="00971DCC">
              <w:rPr>
                <w:rFonts w:cs="Arial"/>
                <w:b/>
                <w:i w:val="0"/>
                <w:iCs/>
                <w:sz w:val="18"/>
                <w:szCs w:val="18"/>
              </w:rPr>
              <w:t>Last name</w:t>
            </w:r>
          </w:p>
          <w:p w14:paraId="124BE022" w14:textId="4A901733" w:rsidR="00C3052D" w:rsidRPr="00971DCC" w:rsidRDefault="00C3052D" w:rsidP="00C3052D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933" w:type="dxa"/>
            <w:gridSpan w:val="2"/>
          </w:tcPr>
          <w:p w14:paraId="25C3C564" w14:textId="77777777" w:rsidR="00B42B32" w:rsidRPr="00971DCC" w:rsidRDefault="00B42B32" w:rsidP="007970B3">
            <w:pPr>
              <w:keepNext/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First name(s)</w:t>
            </w:r>
          </w:p>
          <w:p w14:paraId="16567A16" w14:textId="2503AEBE" w:rsidR="007970B3" w:rsidRPr="00971DCC" w:rsidRDefault="007970B3" w:rsidP="007970B3">
            <w:pPr>
              <w:keepNext/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0E966A0C" w14:textId="77777777" w:rsidR="00B42B32" w:rsidRPr="00971DCC" w:rsidRDefault="00B42B32" w:rsidP="003B7A59">
            <w:pPr>
              <w:pStyle w:val="Heading2"/>
              <w:jc w:val="left"/>
              <w:rPr>
                <w:rFonts w:cs="Arial"/>
                <w:b/>
                <w:i w:val="0"/>
                <w:iCs/>
                <w:sz w:val="18"/>
                <w:szCs w:val="18"/>
              </w:rPr>
            </w:pPr>
            <w:r w:rsidRPr="00971DCC">
              <w:rPr>
                <w:rFonts w:cs="Arial"/>
                <w:b/>
                <w:i w:val="0"/>
                <w:iCs/>
                <w:sz w:val="18"/>
                <w:szCs w:val="18"/>
              </w:rPr>
              <w:t>Date of birth</w:t>
            </w:r>
          </w:p>
          <w:p w14:paraId="3B6F0FD9" w14:textId="195387BE" w:rsidR="00B42B32" w:rsidRPr="00971DCC" w:rsidRDefault="00B42B32" w:rsidP="003B7A59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2" w:type="dxa"/>
          </w:tcPr>
          <w:p w14:paraId="2EBFC83B" w14:textId="77777777" w:rsidR="00A55368" w:rsidRPr="00971DCC" w:rsidRDefault="00B42B32" w:rsidP="00A55368">
            <w:pPr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Sex</w:t>
            </w:r>
          </w:p>
          <w:p w14:paraId="0E715574" w14:textId="5C38F708" w:rsidR="00B04424" w:rsidRPr="00971DCC" w:rsidRDefault="00741E60" w:rsidP="00003BEA">
            <w:pPr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Cs/>
                  <w:sz w:val="18"/>
                  <w:szCs w:val="18"/>
                </w:rPr>
                <w:id w:val="-1523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E44" w:rsidRPr="00971DCC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F80E44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Male </w:t>
            </w:r>
            <w:sdt>
              <w:sdtPr>
                <w:rPr>
                  <w:rFonts w:ascii="Arial" w:hAnsi="Arial" w:cs="Arial"/>
                  <w:b/>
                  <w:iCs/>
                  <w:sz w:val="18"/>
                  <w:szCs w:val="18"/>
                </w:rPr>
                <w:id w:val="-5096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A01" w:rsidRPr="00971DCC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F80E44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Female </w:t>
            </w:r>
            <w:sdt>
              <w:sdtPr>
                <w:rPr>
                  <w:rFonts w:ascii="Arial" w:hAnsi="Arial" w:cs="Arial"/>
                  <w:b/>
                  <w:iCs/>
                  <w:sz w:val="18"/>
                  <w:szCs w:val="18"/>
                </w:rPr>
                <w:id w:val="169965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E44" w:rsidRPr="00971DCC">
                  <w:rPr>
                    <w:rFonts w:ascii="Segoe UI Symbol" w:eastAsia="MS Gothic" w:hAnsi="Segoe UI Symbol" w:cs="Segoe UI Symbol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F80E44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Other</w:t>
            </w:r>
          </w:p>
        </w:tc>
      </w:tr>
      <w:tr w:rsidR="00D65025" w:rsidRPr="00971DCC" w14:paraId="0548E882" w14:textId="77777777" w:rsidTr="008E778D">
        <w:trPr>
          <w:trHeight w:val="489"/>
        </w:trPr>
        <w:tc>
          <w:tcPr>
            <w:tcW w:w="2031" w:type="dxa"/>
            <w:gridSpan w:val="2"/>
          </w:tcPr>
          <w:p w14:paraId="5CEF3A69" w14:textId="77777777" w:rsidR="00D65025" w:rsidRPr="00971DCC" w:rsidRDefault="00D65025" w:rsidP="008C5ADE">
            <w:pPr>
              <w:pStyle w:val="Header"/>
              <w:keepNext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NHS No.</w:t>
            </w:r>
          </w:p>
          <w:p w14:paraId="60A0AFA0" w14:textId="17F1FCD4" w:rsidR="00D65025" w:rsidRPr="00971DCC" w:rsidRDefault="00D65025" w:rsidP="008C5ADE">
            <w:pPr>
              <w:pStyle w:val="Header"/>
              <w:keepNext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933" w:type="dxa"/>
            <w:gridSpan w:val="2"/>
          </w:tcPr>
          <w:p w14:paraId="0F7E7308" w14:textId="77777777" w:rsidR="00D65025" w:rsidRPr="00971DCC" w:rsidRDefault="00D65025" w:rsidP="007A472E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Hospital No.</w:t>
            </w:r>
          </w:p>
          <w:p w14:paraId="010FAE96" w14:textId="397D0697" w:rsidR="007A472E" w:rsidRPr="00971DCC" w:rsidRDefault="007A472E" w:rsidP="007A472E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51A95834" w14:textId="77777777" w:rsidR="00D65025" w:rsidRPr="00971DCC" w:rsidRDefault="00D65025" w:rsidP="003B7A59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Ethnicity</w:t>
            </w:r>
          </w:p>
          <w:p w14:paraId="68A9A712" w14:textId="2D028AA9" w:rsidR="00D65025" w:rsidRPr="00971DCC" w:rsidRDefault="00D65025" w:rsidP="003B7A59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262" w:type="dxa"/>
          </w:tcPr>
          <w:p w14:paraId="4F7B3D39" w14:textId="77AE53F9" w:rsidR="00F43007" w:rsidRPr="00971DCC" w:rsidRDefault="00D65025" w:rsidP="00A17CB6">
            <w:pPr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Weight</w:t>
            </w:r>
            <w:r w:rsidR="00C3052D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(K</w:t>
            </w:r>
            <w:r w:rsidR="00EA39BE">
              <w:rPr>
                <w:rFonts w:ascii="Arial" w:hAnsi="Arial" w:cs="Arial"/>
                <w:b/>
                <w:iCs/>
                <w:sz w:val="18"/>
                <w:szCs w:val="18"/>
              </w:rPr>
              <w:t>g</w:t>
            </w:r>
            <w:r w:rsidR="00C3052D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14:paraId="45E88BD3" w14:textId="0D9885E0" w:rsidR="006A04AF" w:rsidRPr="00971DCC" w:rsidRDefault="006A04AF" w:rsidP="002F61AC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6680F" w:rsidRPr="00971DCC" w14:paraId="50D62AAC" w14:textId="77777777" w:rsidTr="00E42C7D">
        <w:trPr>
          <w:trHeight w:val="353"/>
        </w:trPr>
        <w:tc>
          <w:tcPr>
            <w:tcW w:w="9212" w:type="dxa"/>
            <w:gridSpan w:val="6"/>
            <w:shd w:val="clear" w:color="auto" w:fill="CCC0D9" w:themeFill="accent4" w:themeFillTint="66"/>
          </w:tcPr>
          <w:p w14:paraId="590C884F" w14:textId="0015A291" w:rsidR="0086680F" w:rsidRPr="00971DCC" w:rsidRDefault="0086680F" w:rsidP="00D65025">
            <w:pPr>
              <w:spacing w:after="0"/>
              <w:jc w:val="center"/>
              <w:rPr>
                <w:rFonts w:ascii="Arial" w:hAnsi="Arial" w:cs="Arial"/>
                <w:b/>
                <w:iCs/>
                <w:sz w:val="4"/>
                <w:szCs w:val="4"/>
                <w:u w:val="single"/>
              </w:rPr>
            </w:pPr>
            <w:r w:rsidRPr="00971DCC">
              <w:rPr>
                <w:rFonts w:ascii="Arial" w:hAnsi="Arial" w:cs="Arial"/>
                <w:b/>
                <w:iCs/>
                <w:u w:val="single"/>
              </w:rPr>
              <w:t>Sample Details</w:t>
            </w:r>
          </w:p>
        </w:tc>
      </w:tr>
      <w:tr w:rsidR="006F1EF8" w:rsidRPr="00971DCC" w14:paraId="6110627A" w14:textId="77777777" w:rsidTr="008E778D">
        <w:trPr>
          <w:trHeight w:val="415"/>
        </w:trPr>
        <w:tc>
          <w:tcPr>
            <w:tcW w:w="2031" w:type="dxa"/>
            <w:gridSpan w:val="2"/>
          </w:tcPr>
          <w:p w14:paraId="7D69575D" w14:textId="77777777" w:rsidR="007A472E" w:rsidRPr="00971DCC" w:rsidRDefault="006F1EF8" w:rsidP="00B42B32">
            <w:pPr>
              <w:pStyle w:val="Header"/>
              <w:keepNext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Sample type</w:t>
            </w:r>
          </w:p>
          <w:p w14:paraId="4D4974A9" w14:textId="2521D4E8" w:rsidR="006F1EF8" w:rsidRPr="00971DCC" w:rsidRDefault="006F1EF8" w:rsidP="00FB010A">
            <w:pPr>
              <w:pStyle w:val="Header"/>
              <w:keepNext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933" w:type="dxa"/>
            <w:gridSpan w:val="2"/>
          </w:tcPr>
          <w:p w14:paraId="160D4433" w14:textId="311E1C86" w:rsidR="007A472E" w:rsidRPr="00971DCC" w:rsidRDefault="006F1EF8" w:rsidP="00A17CB6">
            <w:pPr>
              <w:spacing w:after="0"/>
              <w:contextualSpacing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Sample </w:t>
            </w:r>
            <w:r w:rsidR="00540402">
              <w:rPr>
                <w:rFonts w:ascii="Arial" w:hAnsi="Arial" w:cs="Arial"/>
                <w:b/>
                <w:iCs/>
                <w:sz w:val="18"/>
                <w:szCs w:val="18"/>
              </w:rPr>
              <w:t>d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ate</w:t>
            </w:r>
          </w:p>
          <w:p w14:paraId="15FE12F9" w14:textId="46F1200E" w:rsidR="006F1EF8" w:rsidRPr="00971DCC" w:rsidRDefault="006F1EF8" w:rsidP="003B7A5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248" w:type="dxa"/>
            <w:gridSpan w:val="2"/>
          </w:tcPr>
          <w:p w14:paraId="4F2AA802" w14:textId="43463BFC" w:rsidR="006F1EF8" w:rsidRPr="00971DCC" w:rsidRDefault="006F1EF8" w:rsidP="007C1400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Sample </w:t>
            </w:r>
            <w:r w:rsidR="00540402">
              <w:rPr>
                <w:rFonts w:ascii="Arial" w:hAnsi="Arial" w:cs="Arial"/>
                <w:b/>
                <w:iCs/>
                <w:sz w:val="18"/>
                <w:szCs w:val="18"/>
              </w:rPr>
              <w:t>t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ime</w:t>
            </w:r>
            <w:r w:rsidR="00353C0D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(HH:MM AM/PM)</w:t>
            </w:r>
          </w:p>
          <w:p w14:paraId="327C2E7E" w14:textId="2553492F" w:rsidR="006F1EF8" w:rsidRPr="00971DCC" w:rsidRDefault="00985474" w:rsidP="007C1400">
            <w:pPr>
              <w:spacing w:after="0"/>
              <w:jc w:val="both"/>
              <w:rPr>
                <w:rFonts w:ascii="Arial" w:hAnsi="Arial" w:cs="Arial"/>
                <w:b/>
                <w:iCs/>
                <w:color w:val="808080"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D05AC7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86680F" w:rsidRPr="00971DCC" w14:paraId="01321C3C" w14:textId="77777777" w:rsidTr="00E42C7D">
        <w:trPr>
          <w:trHeight w:val="353"/>
        </w:trPr>
        <w:tc>
          <w:tcPr>
            <w:tcW w:w="9212" w:type="dxa"/>
            <w:gridSpan w:val="6"/>
            <w:shd w:val="clear" w:color="auto" w:fill="CCC0D9" w:themeFill="accent4" w:themeFillTint="66"/>
          </w:tcPr>
          <w:p w14:paraId="4C9EBFD5" w14:textId="67DF677E" w:rsidR="0086680F" w:rsidRPr="00971DCC" w:rsidRDefault="0086680F" w:rsidP="003B7A59">
            <w:pPr>
              <w:spacing w:after="0"/>
              <w:jc w:val="center"/>
              <w:rPr>
                <w:rFonts w:ascii="Arial" w:hAnsi="Arial" w:cs="Arial"/>
                <w:b/>
                <w:iCs/>
                <w:color w:val="EEECE1" w:themeColor="background2"/>
                <w:sz w:val="4"/>
                <w:szCs w:val="4"/>
                <w:u w:val="single"/>
              </w:rPr>
            </w:pPr>
            <w:r w:rsidRPr="00971DCC">
              <w:rPr>
                <w:rFonts w:ascii="Arial" w:hAnsi="Arial" w:cs="Arial"/>
                <w:b/>
                <w:iCs/>
                <w:u w:val="thick"/>
              </w:rPr>
              <w:t>Anti-seizure medication(s)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  <w:u w:val="thick"/>
              </w:rPr>
              <w:t xml:space="preserve"> </w:t>
            </w:r>
            <w:r w:rsidRPr="00971DCC">
              <w:rPr>
                <w:rFonts w:ascii="Arial" w:hAnsi="Arial" w:cs="Arial"/>
                <w:b/>
                <w:iCs/>
                <w:u w:val="thick"/>
              </w:rPr>
              <w:t>Dose Details</w:t>
            </w:r>
          </w:p>
        </w:tc>
      </w:tr>
      <w:tr w:rsidR="000D738D" w:rsidRPr="00971DCC" w14:paraId="668717A4" w14:textId="77777777" w:rsidTr="008E778D">
        <w:trPr>
          <w:trHeight w:val="1256"/>
        </w:trPr>
        <w:tc>
          <w:tcPr>
            <w:tcW w:w="2031" w:type="dxa"/>
            <w:gridSpan w:val="2"/>
          </w:tcPr>
          <w:p w14:paraId="4209AFDE" w14:textId="54C5BAB8" w:rsidR="000D738D" w:rsidRPr="00971DCC" w:rsidRDefault="008473AA" w:rsidP="0086680F">
            <w:pPr>
              <w:pStyle w:val="Header"/>
              <w:keepNext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="000D738D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ssay(s) 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requested</w:t>
            </w:r>
          </w:p>
          <w:p w14:paraId="2F54D203" w14:textId="77777777" w:rsidR="00DA4D7B" w:rsidRPr="00971DCC" w:rsidRDefault="00DA4D7B" w:rsidP="0086680F">
            <w:pPr>
              <w:pStyle w:val="Header"/>
              <w:keepNext/>
              <w:spacing w:after="4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8ABBAA6" w14:textId="77777777" w:rsidR="0024507E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1)</w:t>
            </w:r>
          </w:p>
          <w:p w14:paraId="201BB45E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2)</w:t>
            </w:r>
          </w:p>
          <w:p w14:paraId="7A3E594A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3)</w:t>
            </w:r>
          </w:p>
          <w:p w14:paraId="0834C4EC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4)</w:t>
            </w:r>
          </w:p>
          <w:p w14:paraId="1E5964B4" w14:textId="3E922D0B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5)</w:t>
            </w:r>
          </w:p>
        </w:tc>
        <w:tc>
          <w:tcPr>
            <w:tcW w:w="1933" w:type="dxa"/>
            <w:gridSpan w:val="2"/>
          </w:tcPr>
          <w:p w14:paraId="667909DB" w14:textId="0933EC8F" w:rsidR="000D738D" w:rsidRPr="00971DCC" w:rsidRDefault="000D738D" w:rsidP="0086680F">
            <w:pPr>
              <w:pStyle w:val="Header"/>
              <w:keepNext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Dose</w:t>
            </w:r>
            <w:r w:rsidR="0054040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/</w:t>
            </w:r>
            <w:r w:rsidR="0054040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Regimen</w:t>
            </w:r>
          </w:p>
          <w:p w14:paraId="59A86889" w14:textId="77777777" w:rsidR="00353C0D" w:rsidRPr="00971DCC" w:rsidRDefault="00353C0D" w:rsidP="0086680F">
            <w:pPr>
              <w:pStyle w:val="Header"/>
              <w:keepNext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5CC416E" w14:textId="7F3FB299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1)</w:t>
            </w:r>
          </w:p>
          <w:p w14:paraId="0A5425E0" w14:textId="305953A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2)</w:t>
            </w:r>
          </w:p>
          <w:p w14:paraId="69AED8E0" w14:textId="18C6ED4F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3)</w:t>
            </w:r>
          </w:p>
          <w:p w14:paraId="3B46CB29" w14:textId="02EA8CFF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4)</w:t>
            </w:r>
          </w:p>
          <w:p w14:paraId="7057B4A9" w14:textId="64AA2DCC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5)</w:t>
            </w:r>
          </w:p>
          <w:p w14:paraId="6E9C4A38" w14:textId="56BA4C5A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5EEA3A64" w14:textId="6FABE876" w:rsidR="00DA4D7B" w:rsidRPr="00971DCC" w:rsidRDefault="000D738D" w:rsidP="0086680F">
            <w:pPr>
              <w:pStyle w:val="Header"/>
              <w:keepNext/>
              <w:spacing w:after="4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Date of last dose</w:t>
            </w:r>
          </w:p>
          <w:p w14:paraId="57BA7315" w14:textId="77777777" w:rsidR="0086680F" w:rsidRPr="00971DCC" w:rsidRDefault="0086680F" w:rsidP="0086680F">
            <w:pPr>
              <w:pStyle w:val="Header"/>
              <w:keepNext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6DDD010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1)</w:t>
            </w:r>
          </w:p>
          <w:p w14:paraId="2683AAB7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2)</w:t>
            </w:r>
          </w:p>
          <w:p w14:paraId="2438EB19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3)</w:t>
            </w:r>
          </w:p>
          <w:p w14:paraId="369FF5E6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4)</w:t>
            </w:r>
          </w:p>
          <w:p w14:paraId="1A31C162" w14:textId="31A94DE6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5)</w:t>
            </w:r>
          </w:p>
        </w:tc>
        <w:tc>
          <w:tcPr>
            <w:tcW w:w="3262" w:type="dxa"/>
          </w:tcPr>
          <w:p w14:paraId="4557EE02" w14:textId="45BED2CB" w:rsidR="00353C0D" w:rsidRPr="00971DCC" w:rsidRDefault="000D738D" w:rsidP="0086680F">
            <w:pPr>
              <w:pStyle w:val="Header"/>
              <w:keepNext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Time of last dose</w:t>
            </w:r>
            <w:r w:rsidR="0086680F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HH:MM</w:t>
            </w:r>
            <w:r w:rsidR="0086680F" w:rsidRPr="00971DC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AM/PM</w:t>
            </w:r>
          </w:p>
          <w:p w14:paraId="471E461F" w14:textId="77777777" w:rsidR="0086680F" w:rsidRPr="00971DCC" w:rsidRDefault="0086680F" w:rsidP="0086680F">
            <w:pPr>
              <w:pStyle w:val="Header"/>
              <w:keepNext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F74FDBB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1)</w:t>
            </w:r>
          </w:p>
          <w:p w14:paraId="7636F367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2)</w:t>
            </w:r>
          </w:p>
          <w:p w14:paraId="3524BC04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3)</w:t>
            </w:r>
          </w:p>
          <w:p w14:paraId="5D4DBA32" w14:textId="77777777" w:rsidR="0086680F" w:rsidRPr="00971DCC" w:rsidRDefault="0086680F" w:rsidP="0086680F">
            <w:pPr>
              <w:pStyle w:val="Header"/>
              <w:keepNext/>
              <w:spacing w:after="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4)</w:t>
            </w:r>
          </w:p>
          <w:p w14:paraId="71A8746B" w14:textId="09ECFAB7" w:rsidR="0024507E" w:rsidRPr="00971DCC" w:rsidRDefault="0086680F" w:rsidP="0086680F">
            <w:pPr>
              <w:pStyle w:val="Header"/>
              <w:keepNext/>
              <w:rPr>
                <w:rFonts w:ascii="Arial" w:hAnsi="Arial" w:cs="Arial"/>
                <w:b/>
                <w:iCs/>
                <w:color w:val="808080"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8"/>
                <w:szCs w:val="18"/>
              </w:rPr>
              <w:t>5)</w:t>
            </w:r>
          </w:p>
        </w:tc>
      </w:tr>
      <w:tr w:rsidR="000D738D" w:rsidRPr="00971DCC" w14:paraId="314D9D51" w14:textId="77777777" w:rsidTr="00E42C7D">
        <w:trPr>
          <w:trHeight w:val="630"/>
        </w:trPr>
        <w:tc>
          <w:tcPr>
            <w:tcW w:w="9212" w:type="dxa"/>
            <w:gridSpan w:val="6"/>
          </w:tcPr>
          <w:p w14:paraId="27E99B98" w14:textId="6DB0381A" w:rsidR="000D738D" w:rsidRPr="00971DCC" w:rsidRDefault="000D738D" w:rsidP="000D738D">
            <w:pPr>
              <w:pStyle w:val="Header"/>
              <w:keepNext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Other medication (drugs &amp; doses)</w:t>
            </w:r>
            <w:r w:rsidR="00353C0D" w:rsidRPr="00971DC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</w:p>
          <w:p w14:paraId="4802DFB9" w14:textId="5DFB1F40" w:rsidR="000D738D" w:rsidRPr="00971DCC" w:rsidRDefault="000D738D" w:rsidP="000D738D">
            <w:pPr>
              <w:pStyle w:val="Header"/>
              <w:keepNext/>
              <w:spacing w:after="16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0D738D" w:rsidRPr="00971DCC" w14:paraId="027C3D4B" w14:textId="77777777" w:rsidTr="00E42C7D">
        <w:trPr>
          <w:trHeight w:val="936"/>
        </w:trPr>
        <w:tc>
          <w:tcPr>
            <w:tcW w:w="9212" w:type="dxa"/>
            <w:gridSpan w:val="6"/>
          </w:tcPr>
          <w:p w14:paraId="4B2857B1" w14:textId="45272A3D" w:rsidR="000D738D" w:rsidRPr="00971DCC" w:rsidRDefault="000D738D" w:rsidP="000D738D">
            <w:pPr>
              <w:pStyle w:val="Header"/>
              <w:keepNext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Reason for assay and other information which may help interpret the result (duration of treatment, indication for which medication is being prescribed, response, etc.)</w:t>
            </w:r>
          </w:p>
          <w:p w14:paraId="65B8ED80" w14:textId="54319F7F" w:rsidR="000D738D" w:rsidRPr="00971DCC" w:rsidRDefault="000D738D" w:rsidP="000D738D">
            <w:pPr>
              <w:spacing w:line="480" w:lineRule="auto"/>
              <w:rPr>
                <w:rFonts w:ascii="Arial" w:hAnsi="Arial" w:cs="Arial"/>
                <w:b/>
                <w:bCs/>
                <w:iCs/>
                <w:sz w:val="16"/>
                <w:szCs w:val="16"/>
                <w:highlight w:val="lightGray"/>
                <w:u w:val="single"/>
              </w:rPr>
            </w:pPr>
          </w:p>
        </w:tc>
      </w:tr>
      <w:tr w:rsidR="0086680F" w:rsidRPr="00971DCC" w14:paraId="2D693E67" w14:textId="77777777" w:rsidTr="008E778D">
        <w:trPr>
          <w:trHeight w:val="353"/>
        </w:trPr>
        <w:tc>
          <w:tcPr>
            <w:tcW w:w="3964" w:type="dxa"/>
            <w:gridSpan w:val="4"/>
            <w:shd w:val="clear" w:color="auto" w:fill="CCC0D9" w:themeFill="accent4" w:themeFillTint="66"/>
          </w:tcPr>
          <w:p w14:paraId="641D35FD" w14:textId="303A8613" w:rsidR="0086680F" w:rsidRPr="00971DCC" w:rsidRDefault="0086680F" w:rsidP="00971DC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971DCC">
              <w:rPr>
                <w:rFonts w:ascii="Arial" w:hAnsi="Arial" w:cs="Arial"/>
                <w:b/>
                <w:bCs/>
                <w:iCs/>
                <w:u w:val="single"/>
              </w:rPr>
              <w:t>Report Details</w:t>
            </w:r>
          </w:p>
        </w:tc>
        <w:tc>
          <w:tcPr>
            <w:tcW w:w="5248" w:type="dxa"/>
            <w:gridSpan w:val="2"/>
            <w:shd w:val="clear" w:color="auto" w:fill="CCC0D9" w:themeFill="accent4" w:themeFillTint="66"/>
          </w:tcPr>
          <w:p w14:paraId="73480809" w14:textId="3629C3F0" w:rsidR="0086680F" w:rsidRPr="00971DCC" w:rsidRDefault="0086680F" w:rsidP="00971DC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971DCC">
              <w:rPr>
                <w:rFonts w:ascii="Arial" w:hAnsi="Arial" w:cs="Arial"/>
                <w:b/>
                <w:bCs/>
                <w:iCs/>
                <w:u w:val="single"/>
              </w:rPr>
              <w:t>Invoice Details (if different from report)</w:t>
            </w:r>
          </w:p>
        </w:tc>
      </w:tr>
      <w:tr w:rsidR="000D738D" w:rsidRPr="00971DCC" w14:paraId="1E874834" w14:textId="77777777" w:rsidTr="008E778D">
        <w:trPr>
          <w:trHeight w:val="45"/>
        </w:trPr>
        <w:tc>
          <w:tcPr>
            <w:tcW w:w="1557" w:type="dxa"/>
          </w:tcPr>
          <w:p w14:paraId="384871CF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Purchase Order</w:t>
            </w:r>
          </w:p>
        </w:tc>
        <w:tc>
          <w:tcPr>
            <w:tcW w:w="2407" w:type="dxa"/>
            <w:gridSpan w:val="3"/>
          </w:tcPr>
          <w:p w14:paraId="4E42D483" w14:textId="3B7EC677" w:rsidR="000D738D" w:rsidRPr="00971DCC" w:rsidRDefault="000D738D" w:rsidP="00971DCC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74DF75E9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Cost </w:t>
            </w:r>
            <w:proofErr w:type="spellStart"/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Center</w:t>
            </w:r>
            <w:proofErr w:type="spellEnd"/>
          </w:p>
        </w:tc>
        <w:tc>
          <w:tcPr>
            <w:tcW w:w="3262" w:type="dxa"/>
          </w:tcPr>
          <w:p w14:paraId="3BBB610F" w14:textId="083A594D" w:rsidR="000D738D" w:rsidRPr="00971DCC" w:rsidRDefault="000D738D" w:rsidP="000D738D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D738D" w:rsidRPr="00971DCC" w14:paraId="49380D1A" w14:textId="77777777" w:rsidTr="008E778D">
        <w:trPr>
          <w:trHeight w:val="45"/>
        </w:trPr>
        <w:tc>
          <w:tcPr>
            <w:tcW w:w="1557" w:type="dxa"/>
          </w:tcPr>
          <w:p w14:paraId="46E9BEDE" w14:textId="6DE402F6" w:rsidR="000D738D" w:rsidRPr="00971DCC" w:rsidRDefault="001F51E5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Hospital Name</w:t>
            </w:r>
          </w:p>
        </w:tc>
        <w:tc>
          <w:tcPr>
            <w:tcW w:w="2407" w:type="dxa"/>
            <w:gridSpan w:val="3"/>
          </w:tcPr>
          <w:p w14:paraId="104C2B89" w14:textId="31748B6C" w:rsidR="000D738D" w:rsidRPr="00971DCC" w:rsidRDefault="000D738D" w:rsidP="00971DCC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552ED4ED" w14:textId="401AA0F7" w:rsidR="000D738D" w:rsidRPr="00971DCC" w:rsidRDefault="001F51E5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Hospital Name</w:t>
            </w:r>
          </w:p>
        </w:tc>
        <w:tc>
          <w:tcPr>
            <w:tcW w:w="3262" w:type="dxa"/>
          </w:tcPr>
          <w:p w14:paraId="00AB5DBF" w14:textId="481D9BFD" w:rsidR="000D738D" w:rsidRPr="00971DCC" w:rsidRDefault="000D738D" w:rsidP="000D738D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D738D" w:rsidRPr="00971DCC" w14:paraId="29E47F0F" w14:textId="77777777" w:rsidTr="008E778D">
        <w:tc>
          <w:tcPr>
            <w:tcW w:w="1557" w:type="dxa"/>
          </w:tcPr>
          <w:p w14:paraId="065B7870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Street</w:t>
            </w:r>
          </w:p>
        </w:tc>
        <w:tc>
          <w:tcPr>
            <w:tcW w:w="2407" w:type="dxa"/>
            <w:gridSpan w:val="3"/>
          </w:tcPr>
          <w:p w14:paraId="7E282565" w14:textId="28603E98" w:rsidR="000D738D" w:rsidRPr="00971DCC" w:rsidRDefault="000D738D" w:rsidP="00971DCC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652F832F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Street</w:t>
            </w:r>
          </w:p>
        </w:tc>
        <w:tc>
          <w:tcPr>
            <w:tcW w:w="3262" w:type="dxa"/>
          </w:tcPr>
          <w:p w14:paraId="6AC886B3" w14:textId="17226063" w:rsidR="000D738D" w:rsidRPr="00971DCC" w:rsidRDefault="000D738D" w:rsidP="000D738D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D738D" w:rsidRPr="00971DCC" w14:paraId="1F951E28" w14:textId="77777777" w:rsidTr="008E778D">
        <w:tc>
          <w:tcPr>
            <w:tcW w:w="1557" w:type="dxa"/>
          </w:tcPr>
          <w:p w14:paraId="3DEB2A02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Town/County</w:t>
            </w:r>
          </w:p>
        </w:tc>
        <w:tc>
          <w:tcPr>
            <w:tcW w:w="2407" w:type="dxa"/>
            <w:gridSpan w:val="3"/>
          </w:tcPr>
          <w:p w14:paraId="01B7541D" w14:textId="111E74B0" w:rsidR="000D738D" w:rsidRPr="00971DCC" w:rsidRDefault="000D738D" w:rsidP="00971DCC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712297A7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Town/County</w:t>
            </w:r>
          </w:p>
        </w:tc>
        <w:tc>
          <w:tcPr>
            <w:tcW w:w="3262" w:type="dxa"/>
          </w:tcPr>
          <w:p w14:paraId="5720C792" w14:textId="22ED632D" w:rsidR="000D738D" w:rsidRPr="00971DCC" w:rsidRDefault="000D738D" w:rsidP="000D738D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D738D" w:rsidRPr="00971DCC" w14:paraId="4BFE5E74" w14:textId="77777777" w:rsidTr="008E778D">
        <w:tc>
          <w:tcPr>
            <w:tcW w:w="1557" w:type="dxa"/>
          </w:tcPr>
          <w:p w14:paraId="36B2B082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Post Code</w:t>
            </w:r>
          </w:p>
        </w:tc>
        <w:tc>
          <w:tcPr>
            <w:tcW w:w="2407" w:type="dxa"/>
            <w:gridSpan w:val="3"/>
          </w:tcPr>
          <w:p w14:paraId="002A4C1D" w14:textId="729D0C8F" w:rsidR="000D738D" w:rsidRPr="00971DCC" w:rsidRDefault="000D738D" w:rsidP="00971DCC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6" w:type="dxa"/>
          </w:tcPr>
          <w:p w14:paraId="71B6A2B0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Post Code</w:t>
            </w:r>
          </w:p>
        </w:tc>
        <w:tc>
          <w:tcPr>
            <w:tcW w:w="3262" w:type="dxa"/>
          </w:tcPr>
          <w:p w14:paraId="068C35F3" w14:textId="730091CA" w:rsidR="000D738D" w:rsidRPr="00971DCC" w:rsidRDefault="000D738D" w:rsidP="000D738D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D738D" w:rsidRPr="00971DCC" w14:paraId="3A4AC7F2" w14:textId="77777777" w:rsidTr="008E778D">
        <w:tc>
          <w:tcPr>
            <w:tcW w:w="1557" w:type="dxa"/>
            <w:tcBorders>
              <w:bottom w:val="single" w:sz="4" w:space="0" w:color="auto"/>
            </w:tcBorders>
          </w:tcPr>
          <w:p w14:paraId="787A644D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Email Address</w:t>
            </w:r>
          </w:p>
        </w:tc>
        <w:tc>
          <w:tcPr>
            <w:tcW w:w="24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A66C7DA" w14:textId="2B2378EB" w:rsidR="000D738D" w:rsidRPr="00971DCC" w:rsidRDefault="000D738D" w:rsidP="00971DCC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240D9CA3" w14:textId="77777777" w:rsidR="000D738D" w:rsidRPr="00971DCC" w:rsidRDefault="000D738D" w:rsidP="00971DCC">
            <w:pPr>
              <w:spacing w:after="2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71DCC">
              <w:rPr>
                <w:rFonts w:ascii="Arial" w:hAnsi="Arial" w:cs="Arial"/>
                <w:b/>
                <w:iCs/>
                <w:sz w:val="16"/>
                <w:szCs w:val="16"/>
              </w:rPr>
              <w:t>Email Address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393ED3A9" w14:textId="47375799" w:rsidR="000D738D" w:rsidRPr="00971DCC" w:rsidRDefault="000D738D" w:rsidP="000D738D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E778D" w:rsidRPr="00971DCC" w14:paraId="38EDA5EA" w14:textId="3310007B" w:rsidTr="008E778D">
        <w:trPr>
          <w:trHeight w:val="403"/>
        </w:trPr>
        <w:tc>
          <w:tcPr>
            <w:tcW w:w="5949" w:type="dxa"/>
            <w:gridSpan w:val="5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392412BE" w14:textId="77777777" w:rsidR="008E778D" w:rsidRPr="008E778D" w:rsidRDefault="008E778D" w:rsidP="008E778D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Requester Details: 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07EF3CB0" w14:textId="5C95E5CE" w:rsidR="008E778D" w:rsidRPr="008E778D" w:rsidRDefault="008E778D" w:rsidP="008E778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TDM Reference Number</w:t>
            </w:r>
          </w:p>
        </w:tc>
      </w:tr>
      <w:tr w:rsidR="008E778D" w:rsidRPr="00971DCC" w14:paraId="038B7407" w14:textId="77777777" w:rsidTr="008E778D">
        <w:trPr>
          <w:trHeight w:val="665"/>
        </w:trPr>
        <w:tc>
          <w:tcPr>
            <w:tcW w:w="2620" w:type="dxa"/>
            <w:gridSpan w:val="3"/>
            <w:tcBorders>
              <w:right w:val="single" w:sz="4" w:space="0" w:color="auto"/>
            </w:tcBorders>
          </w:tcPr>
          <w:p w14:paraId="3CC213DF" w14:textId="0165A448" w:rsidR="008E778D" w:rsidRPr="008E778D" w:rsidRDefault="008E778D" w:rsidP="008E778D">
            <w:pPr>
              <w:rPr>
                <w:rFonts w:ascii="Arial" w:hAnsi="Arial" w:cs="Arial"/>
                <w:b/>
                <w:bCs/>
              </w:rPr>
            </w:pPr>
            <w:r w:rsidRPr="008E778D">
              <w:rPr>
                <w:rFonts w:ascii="Arial" w:hAnsi="Arial" w:cs="Arial"/>
                <w:b/>
                <w:bCs/>
                <w:sz w:val="18"/>
                <w:szCs w:val="18"/>
              </w:rPr>
              <w:t>Assay Requester</w:t>
            </w:r>
          </w:p>
        </w:tc>
        <w:tc>
          <w:tcPr>
            <w:tcW w:w="3329" w:type="dxa"/>
            <w:gridSpan w:val="2"/>
            <w:tcBorders>
              <w:right w:val="single" w:sz="4" w:space="0" w:color="auto"/>
            </w:tcBorders>
          </w:tcPr>
          <w:p w14:paraId="0ACA288B" w14:textId="41EEB33E" w:rsidR="008E778D" w:rsidRPr="008E778D" w:rsidRDefault="008E778D" w:rsidP="008E778D">
            <w:pPr>
              <w:rPr>
                <w:rFonts w:ascii="Arial" w:hAnsi="Arial" w:cs="Arial"/>
                <w:b/>
                <w:bCs/>
              </w:rPr>
            </w:pPr>
            <w:r w:rsidRPr="008E778D">
              <w:rPr>
                <w:rFonts w:ascii="Arial" w:hAnsi="Arial" w:cs="Arial"/>
                <w:b/>
                <w:bCs/>
                <w:sz w:val="18"/>
                <w:szCs w:val="18"/>
              </w:rPr>
              <w:t>Request Date</w:t>
            </w:r>
          </w:p>
        </w:tc>
        <w:tc>
          <w:tcPr>
            <w:tcW w:w="3263" w:type="dxa"/>
            <w:vMerge w:val="restart"/>
            <w:tcBorders>
              <w:right w:val="single" w:sz="4" w:space="0" w:color="auto"/>
            </w:tcBorders>
          </w:tcPr>
          <w:p w14:paraId="08822328" w14:textId="77777777" w:rsidR="008E778D" w:rsidRDefault="008E778D" w:rsidP="008E778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E778D" w:rsidRPr="00971DCC" w14:paraId="3649DFF5" w14:textId="77777777" w:rsidTr="008E778D">
        <w:trPr>
          <w:trHeight w:val="702"/>
        </w:trPr>
        <w:tc>
          <w:tcPr>
            <w:tcW w:w="2620" w:type="dxa"/>
            <w:gridSpan w:val="3"/>
            <w:tcBorders>
              <w:right w:val="single" w:sz="4" w:space="0" w:color="auto"/>
            </w:tcBorders>
          </w:tcPr>
          <w:p w14:paraId="25819FE5" w14:textId="54060493" w:rsidR="008E778D" w:rsidRPr="008E778D" w:rsidRDefault="008E778D" w:rsidP="008E778D">
            <w:pPr>
              <w:rPr>
                <w:rFonts w:ascii="Arial" w:hAnsi="Arial" w:cs="Arial"/>
                <w:b/>
                <w:bCs/>
              </w:rPr>
            </w:pPr>
            <w:r w:rsidRPr="008E778D">
              <w:rPr>
                <w:rFonts w:ascii="Arial" w:hAnsi="Arial" w:cs="Arial"/>
                <w:b/>
                <w:bCs/>
                <w:sz w:val="18"/>
                <w:szCs w:val="18"/>
              </w:rPr>
              <w:t>Consultant</w:t>
            </w:r>
          </w:p>
        </w:tc>
        <w:tc>
          <w:tcPr>
            <w:tcW w:w="3329" w:type="dxa"/>
            <w:gridSpan w:val="2"/>
            <w:tcBorders>
              <w:right w:val="single" w:sz="4" w:space="0" w:color="auto"/>
            </w:tcBorders>
          </w:tcPr>
          <w:p w14:paraId="5EAD9A15" w14:textId="44E7E30E" w:rsidR="008E778D" w:rsidRPr="008E778D" w:rsidRDefault="008E778D" w:rsidP="008E778D">
            <w:pPr>
              <w:rPr>
                <w:rFonts w:ascii="Arial" w:hAnsi="Arial" w:cs="Arial"/>
                <w:b/>
                <w:bCs/>
              </w:rPr>
            </w:pPr>
            <w:r w:rsidRPr="008E778D">
              <w:rPr>
                <w:rFonts w:ascii="Arial" w:hAnsi="Arial" w:cs="Arial"/>
                <w:b/>
                <w:bCs/>
                <w:sz w:val="18"/>
                <w:szCs w:val="18"/>
              </w:rPr>
              <w:t>Contact Number</w:t>
            </w:r>
          </w:p>
        </w:tc>
        <w:tc>
          <w:tcPr>
            <w:tcW w:w="3263" w:type="dxa"/>
            <w:vMerge/>
            <w:tcBorders>
              <w:right w:val="single" w:sz="4" w:space="0" w:color="auto"/>
            </w:tcBorders>
          </w:tcPr>
          <w:p w14:paraId="44FCEE2C" w14:textId="77777777" w:rsidR="008E778D" w:rsidRDefault="008E778D" w:rsidP="008E778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8C32D10" w14:textId="77777777" w:rsidR="008C5ADE" w:rsidRDefault="008C5ADE"/>
    <w:sectPr w:rsidR="008C5ADE" w:rsidSect="00CC0CFA">
      <w:headerReference w:type="default" r:id="rId8"/>
      <w:footerReference w:type="default" r:id="rId9"/>
      <w:pgSz w:w="11906" w:h="16838"/>
      <w:pgMar w:top="663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78C1" w14:textId="77777777" w:rsidR="003D1FF4" w:rsidRPr="0086680F" w:rsidRDefault="003D1FF4" w:rsidP="00D46A5C">
      <w:pPr>
        <w:spacing w:after="0" w:line="240" w:lineRule="auto"/>
      </w:pPr>
      <w:r w:rsidRPr="0086680F">
        <w:separator/>
      </w:r>
    </w:p>
  </w:endnote>
  <w:endnote w:type="continuationSeparator" w:id="0">
    <w:p w14:paraId="6B5778F7" w14:textId="77777777" w:rsidR="003D1FF4" w:rsidRPr="0086680F" w:rsidRDefault="003D1FF4" w:rsidP="00D46A5C">
      <w:pPr>
        <w:spacing w:after="0" w:line="240" w:lineRule="auto"/>
      </w:pPr>
      <w:r w:rsidRPr="008668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E6A4" w14:textId="3EE6084D" w:rsidR="00CC0CFA" w:rsidRPr="001A106D" w:rsidRDefault="001A106D" w:rsidP="009B7D65">
    <w:pPr>
      <w:pStyle w:val="Footer"/>
      <w:rPr>
        <w:color w:val="A6A6A6" w:themeColor="background1" w:themeShade="A6"/>
        <w:sz w:val="16"/>
        <w:szCs w:val="16"/>
        <w:lang w:val="en-US"/>
      </w:rPr>
    </w:pPr>
    <w:r w:rsidRPr="001A106D">
      <w:rPr>
        <w:color w:val="A6A6A6" w:themeColor="background1" w:themeShade="A6"/>
        <w:sz w:val="16"/>
        <w:szCs w:val="16"/>
        <w:lang w:val="en-US"/>
      </w:rPr>
      <w:tab/>
    </w:r>
    <w:r w:rsidRPr="001A106D">
      <w:rPr>
        <w:color w:val="A6A6A6" w:themeColor="background1" w:themeShade="A6"/>
        <w:sz w:val="16"/>
        <w:szCs w:val="16"/>
        <w:lang w:val="en-US"/>
      </w:rPr>
      <w:tab/>
    </w:r>
    <w:r w:rsidRPr="001A106D">
      <w:rPr>
        <w:color w:val="A6A6A6" w:themeColor="background1" w:themeShade="A6"/>
        <w:sz w:val="16"/>
        <w:szCs w:val="16"/>
        <w:lang w:val="en-US"/>
      </w:rPr>
      <w:fldChar w:fldCharType="begin"/>
    </w:r>
    <w:r w:rsidRPr="001A106D">
      <w:rPr>
        <w:color w:val="A6A6A6" w:themeColor="background1" w:themeShade="A6"/>
        <w:sz w:val="16"/>
        <w:szCs w:val="16"/>
        <w:lang w:val="en-US"/>
      </w:rPr>
      <w:instrText xml:space="preserve"> FILENAME \* MERGEFORMAT </w:instrText>
    </w:r>
    <w:r w:rsidRPr="001A106D">
      <w:rPr>
        <w:color w:val="A6A6A6" w:themeColor="background1" w:themeShade="A6"/>
        <w:sz w:val="16"/>
        <w:szCs w:val="16"/>
        <w:lang w:val="en-US"/>
      </w:rPr>
      <w:fldChar w:fldCharType="separate"/>
    </w:r>
    <w:r w:rsidRPr="001A106D">
      <w:rPr>
        <w:noProof/>
        <w:color w:val="A6A6A6" w:themeColor="background1" w:themeShade="A6"/>
        <w:sz w:val="16"/>
        <w:szCs w:val="16"/>
        <w:lang w:val="en-US"/>
      </w:rPr>
      <w:t>AS</w:t>
    </w:r>
    <w:r w:rsidR="00741E60">
      <w:rPr>
        <w:noProof/>
        <w:color w:val="A6A6A6" w:themeColor="background1" w:themeShade="A6"/>
        <w:sz w:val="16"/>
        <w:szCs w:val="16"/>
        <w:lang w:val="en-US"/>
      </w:rPr>
      <w:t>M</w:t>
    </w:r>
    <w:r w:rsidRPr="001A106D">
      <w:rPr>
        <w:noProof/>
        <w:color w:val="A6A6A6" w:themeColor="background1" w:themeShade="A6"/>
        <w:sz w:val="16"/>
        <w:szCs w:val="16"/>
        <w:lang w:val="en-US"/>
      </w:rPr>
      <w:t>_REQ_BLANK_FORM_12NOV25</w:t>
    </w:r>
    <w:r w:rsidRPr="001A106D">
      <w:rPr>
        <w:color w:val="A6A6A6" w:themeColor="background1" w:themeShade="A6"/>
        <w:sz w:val="16"/>
        <w:szCs w:val="16"/>
        <w:lang w:val="en-US"/>
      </w:rPr>
      <w:fldChar w:fldCharType="end"/>
    </w:r>
  </w:p>
  <w:p w14:paraId="7B3ED8A8" w14:textId="36A605FE" w:rsidR="001A106D" w:rsidRPr="001A106D" w:rsidRDefault="001A106D" w:rsidP="009B7D65">
    <w:pPr>
      <w:pStyle w:val="Footer"/>
      <w:rPr>
        <w:color w:val="A6A6A6" w:themeColor="background1" w:themeShade="A6"/>
        <w:sz w:val="16"/>
        <w:szCs w:val="16"/>
        <w:lang w:val="en-US"/>
      </w:rPr>
    </w:pPr>
    <w:r w:rsidRPr="001A106D">
      <w:rPr>
        <w:color w:val="A6A6A6" w:themeColor="background1" w:themeShade="A6"/>
        <w:sz w:val="16"/>
        <w:szCs w:val="16"/>
        <w:lang w:val="en-US"/>
      </w:rPr>
      <w:t>Ver 2.2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4328" w14:textId="77777777" w:rsidR="003D1FF4" w:rsidRPr="0086680F" w:rsidRDefault="003D1FF4" w:rsidP="00D46A5C">
      <w:pPr>
        <w:spacing w:after="0" w:line="240" w:lineRule="auto"/>
      </w:pPr>
      <w:r w:rsidRPr="0086680F">
        <w:separator/>
      </w:r>
    </w:p>
  </w:footnote>
  <w:footnote w:type="continuationSeparator" w:id="0">
    <w:p w14:paraId="78E28EF6" w14:textId="77777777" w:rsidR="003D1FF4" w:rsidRPr="0086680F" w:rsidRDefault="003D1FF4" w:rsidP="00D46A5C">
      <w:pPr>
        <w:spacing w:after="0" w:line="240" w:lineRule="auto"/>
      </w:pPr>
      <w:r w:rsidRPr="008668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CEEF" w14:textId="1942B626" w:rsidR="00CC0CFA" w:rsidRPr="0086680F" w:rsidRDefault="00CC0CFA" w:rsidP="009B7D65">
    <w:pPr>
      <w:pStyle w:val="Header"/>
      <w:tabs>
        <w:tab w:val="right" w:pos="9026"/>
      </w:tabs>
    </w:pPr>
    <w:r w:rsidRPr="0086680F">
      <w:rPr>
        <w:noProof/>
        <w:lang w:eastAsia="en-GB"/>
      </w:rPr>
      <w:drawing>
        <wp:inline distT="0" distB="0" distL="0" distR="0" wp14:anchorId="41082F7F" wp14:editId="7212E9F5">
          <wp:extent cx="602716" cy="74104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38" cy="79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680F">
      <w:tab/>
    </w:r>
    <w:r w:rsidRPr="0086680F">
      <w:rPr>
        <w:noProof/>
        <w:lang w:eastAsia="en-GB"/>
      </w:rPr>
      <w:drawing>
        <wp:inline distT="0" distB="0" distL="0" distR="0" wp14:anchorId="5AA65F80" wp14:editId="3BAAA950">
          <wp:extent cx="1219200" cy="498972"/>
          <wp:effectExtent l="0" t="0" r="0" b="0"/>
          <wp:docPr id="3" name="Picture 0" descr="Logo 2 colour dk lt purple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colour dk lt purple-P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4418" cy="5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66445" w14:textId="77777777" w:rsidR="00CC0CFA" w:rsidRPr="0086680F" w:rsidRDefault="00CC0CFA" w:rsidP="009B7D65">
    <w:pPr>
      <w:pStyle w:val="Header"/>
      <w:tabs>
        <w:tab w:val="right" w:pos="9026"/>
      </w:tabs>
      <w:rPr>
        <w:sz w:val="2"/>
        <w:szCs w:val="2"/>
      </w:rPr>
    </w:pPr>
  </w:p>
  <w:p w14:paraId="38D15C72" w14:textId="6ADFD7F8" w:rsidR="00CC0CFA" w:rsidRPr="0086680F" w:rsidRDefault="00E42C7D" w:rsidP="009B7D65">
    <w:pPr>
      <w:spacing w:after="0" w:line="240" w:lineRule="auto"/>
      <w:jc w:val="right"/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</w:pPr>
    <w:r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 xml:space="preserve">                      </w:t>
    </w:r>
    <w:r w:rsidR="00CC0CFA" w:rsidRPr="0086680F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T</w:t>
    </w:r>
    <w:r w:rsidR="00CC0CFA" w:rsidRPr="0086680F">
      <w:rPr>
        <w:rFonts w:ascii="Franklin Gothic Medium Cond" w:hAnsi="Franklin Gothic Medium Cond"/>
        <w:color w:val="5F497A" w:themeColor="accent4" w:themeShade="BF"/>
        <w:sz w:val="28"/>
        <w:szCs w:val="28"/>
      </w:rPr>
      <w:t xml:space="preserve">herapeutic </w:t>
    </w:r>
    <w:r w:rsidR="00CC0CFA" w:rsidRPr="0086680F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D</w:t>
    </w:r>
    <w:r w:rsidR="00CC0CFA" w:rsidRPr="0086680F">
      <w:rPr>
        <w:rFonts w:ascii="Franklin Gothic Medium Cond" w:hAnsi="Franklin Gothic Medium Cond"/>
        <w:color w:val="5F497A" w:themeColor="accent4" w:themeShade="BF"/>
        <w:sz w:val="28"/>
        <w:szCs w:val="28"/>
      </w:rPr>
      <w:t xml:space="preserve">rug </w:t>
    </w:r>
    <w:r w:rsidR="00CC0CFA" w:rsidRPr="0086680F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M</w:t>
    </w:r>
    <w:r w:rsidR="00CC0CFA" w:rsidRPr="0086680F">
      <w:rPr>
        <w:rFonts w:ascii="Franklin Gothic Medium Cond" w:hAnsi="Franklin Gothic Medium Cond"/>
        <w:color w:val="5F497A" w:themeColor="accent4" w:themeShade="BF"/>
        <w:sz w:val="28"/>
        <w:szCs w:val="28"/>
      </w:rPr>
      <w:t xml:space="preserve">onitoring </w:t>
    </w:r>
    <w:r w:rsidR="00CC0CFA" w:rsidRPr="0086680F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1CCAF4"/>
    <w:lvl w:ilvl="0">
      <w:numFmt w:val="decimal"/>
      <w:lvlText w:val="*"/>
      <w:lvlJc w:val="left"/>
    </w:lvl>
  </w:abstractNum>
  <w:abstractNum w:abstractNumId="1" w15:restartNumberingAfterBreak="0">
    <w:nsid w:val="1B927191"/>
    <w:multiLevelType w:val="hybridMultilevel"/>
    <w:tmpl w:val="34CCC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E31B9"/>
    <w:multiLevelType w:val="hybridMultilevel"/>
    <w:tmpl w:val="1CC052B6"/>
    <w:lvl w:ilvl="0" w:tplc="5620679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414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2073251">
    <w:abstractNumId w:val="2"/>
  </w:num>
  <w:num w:numId="3" w16cid:durableId="66108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DE"/>
    <w:rsid w:val="00003BEA"/>
    <w:rsid w:val="00006081"/>
    <w:rsid w:val="00017A33"/>
    <w:rsid w:val="000206F8"/>
    <w:rsid w:val="00035011"/>
    <w:rsid w:val="00037374"/>
    <w:rsid w:val="00040810"/>
    <w:rsid w:val="000415B7"/>
    <w:rsid w:val="00060371"/>
    <w:rsid w:val="00073900"/>
    <w:rsid w:val="00086833"/>
    <w:rsid w:val="000A1C95"/>
    <w:rsid w:val="000A3DB7"/>
    <w:rsid w:val="000A6B62"/>
    <w:rsid w:val="000B316A"/>
    <w:rsid w:val="000D738D"/>
    <w:rsid w:val="000E32CB"/>
    <w:rsid w:val="000F2F87"/>
    <w:rsid w:val="000F3985"/>
    <w:rsid w:val="000F6308"/>
    <w:rsid w:val="001031DD"/>
    <w:rsid w:val="00122761"/>
    <w:rsid w:val="00152119"/>
    <w:rsid w:val="00165A91"/>
    <w:rsid w:val="001859FC"/>
    <w:rsid w:val="001A106D"/>
    <w:rsid w:val="001B5B0A"/>
    <w:rsid w:val="001C0FE0"/>
    <w:rsid w:val="001F51E5"/>
    <w:rsid w:val="001F6B25"/>
    <w:rsid w:val="00211EB7"/>
    <w:rsid w:val="0021538B"/>
    <w:rsid w:val="0024507E"/>
    <w:rsid w:val="00252712"/>
    <w:rsid w:val="002578BC"/>
    <w:rsid w:val="0026607F"/>
    <w:rsid w:val="00271317"/>
    <w:rsid w:val="002B13E9"/>
    <w:rsid w:val="002C31D0"/>
    <w:rsid w:val="002F362A"/>
    <w:rsid w:val="002F61AC"/>
    <w:rsid w:val="0033599A"/>
    <w:rsid w:val="003448E9"/>
    <w:rsid w:val="00353C0D"/>
    <w:rsid w:val="0037492C"/>
    <w:rsid w:val="00390417"/>
    <w:rsid w:val="00392969"/>
    <w:rsid w:val="003936EB"/>
    <w:rsid w:val="003A4B3D"/>
    <w:rsid w:val="003A6628"/>
    <w:rsid w:val="003B7A59"/>
    <w:rsid w:val="003C5E8E"/>
    <w:rsid w:val="003D1FF4"/>
    <w:rsid w:val="003F02AF"/>
    <w:rsid w:val="00411FDF"/>
    <w:rsid w:val="00425C35"/>
    <w:rsid w:val="004336EC"/>
    <w:rsid w:val="0044184E"/>
    <w:rsid w:val="00441F17"/>
    <w:rsid w:val="00445935"/>
    <w:rsid w:val="004526A4"/>
    <w:rsid w:val="00456AE0"/>
    <w:rsid w:val="004875AC"/>
    <w:rsid w:val="004C0796"/>
    <w:rsid w:val="004F776E"/>
    <w:rsid w:val="00502F3E"/>
    <w:rsid w:val="00521FD5"/>
    <w:rsid w:val="00532819"/>
    <w:rsid w:val="00534930"/>
    <w:rsid w:val="00540402"/>
    <w:rsid w:val="00542B3F"/>
    <w:rsid w:val="00552505"/>
    <w:rsid w:val="00591C51"/>
    <w:rsid w:val="005A53CD"/>
    <w:rsid w:val="005B168C"/>
    <w:rsid w:val="005B1FE2"/>
    <w:rsid w:val="005C4A85"/>
    <w:rsid w:val="00600A29"/>
    <w:rsid w:val="00615B89"/>
    <w:rsid w:val="00631B4C"/>
    <w:rsid w:val="00637C80"/>
    <w:rsid w:val="0064653C"/>
    <w:rsid w:val="0066073C"/>
    <w:rsid w:val="0067604B"/>
    <w:rsid w:val="00682021"/>
    <w:rsid w:val="00683FFA"/>
    <w:rsid w:val="00685413"/>
    <w:rsid w:val="00690A01"/>
    <w:rsid w:val="006951DE"/>
    <w:rsid w:val="00697A0F"/>
    <w:rsid w:val="006A04AF"/>
    <w:rsid w:val="006A3F78"/>
    <w:rsid w:val="006B21B2"/>
    <w:rsid w:val="006E0CF8"/>
    <w:rsid w:val="006F1EF8"/>
    <w:rsid w:val="006F297E"/>
    <w:rsid w:val="00704E6B"/>
    <w:rsid w:val="0071248E"/>
    <w:rsid w:val="00712547"/>
    <w:rsid w:val="00741E60"/>
    <w:rsid w:val="00766355"/>
    <w:rsid w:val="007712EA"/>
    <w:rsid w:val="00782D23"/>
    <w:rsid w:val="00783FA9"/>
    <w:rsid w:val="007970B3"/>
    <w:rsid w:val="007A472E"/>
    <w:rsid w:val="007A7EAE"/>
    <w:rsid w:val="007B5428"/>
    <w:rsid w:val="007C0ECF"/>
    <w:rsid w:val="007C1400"/>
    <w:rsid w:val="007D3F3B"/>
    <w:rsid w:val="007E0A48"/>
    <w:rsid w:val="0080102B"/>
    <w:rsid w:val="008473AA"/>
    <w:rsid w:val="008518F1"/>
    <w:rsid w:val="00855802"/>
    <w:rsid w:val="00862897"/>
    <w:rsid w:val="00862A90"/>
    <w:rsid w:val="0086680F"/>
    <w:rsid w:val="00881251"/>
    <w:rsid w:val="008B77E8"/>
    <w:rsid w:val="008C034A"/>
    <w:rsid w:val="008C5ADE"/>
    <w:rsid w:val="008D7520"/>
    <w:rsid w:val="008E778D"/>
    <w:rsid w:val="00914F15"/>
    <w:rsid w:val="00952541"/>
    <w:rsid w:val="009533F4"/>
    <w:rsid w:val="00963AAB"/>
    <w:rsid w:val="00971DCC"/>
    <w:rsid w:val="009749CA"/>
    <w:rsid w:val="009750F0"/>
    <w:rsid w:val="00975BB5"/>
    <w:rsid w:val="009819F3"/>
    <w:rsid w:val="00981ED6"/>
    <w:rsid w:val="00982E7F"/>
    <w:rsid w:val="00985474"/>
    <w:rsid w:val="0099548E"/>
    <w:rsid w:val="009A4A5D"/>
    <w:rsid w:val="009B54DA"/>
    <w:rsid w:val="009B7D65"/>
    <w:rsid w:val="009D0C13"/>
    <w:rsid w:val="009E4217"/>
    <w:rsid w:val="009E5483"/>
    <w:rsid w:val="009F47E9"/>
    <w:rsid w:val="00A07FC3"/>
    <w:rsid w:val="00A14D4A"/>
    <w:rsid w:val="00A17CB6"/>
    <w:rsid w:val="00A55368"/>
    <w:rsid w:val="00AA1B7D"/>
    <w:rsid w:val="00AF0429"/>
    <w:rsid w:val="00AF532C"/>
    <w:rsid w:val="00B04424"/>
    <w:rsid w:val="00B161E9"/>
    <w:rsid w:val="00B2052A"/>
    <w:rsid w:val="00B347E3"/>
    <w:rsid w:val="00B357ED"/>
    <w:rsid w:val="00B42B32"/>
    <w:rsid w:val="00B60B02"/>
    <w:rsid w:val="00B659F7"/>
    <w:rsid w:val="00B77CA5"/>
    <w:rsid w:val="00BB12F6"/>
    <w:rsid w:val="00BD41F1"/>
    <w:rsid w:val="00BF3DA4"/>
    <w:rsid w:val="00BF683E"/>
    <w:rsid w:val="00C04059"/>
    <w:rsid w:val="00C3052D"/>
    <w:rsid w:val="00C3054E"/>
    <w:rsid w:val="00C338DC"/>
    <w:rsid w:val="00C37AD2"/>
    <w:rsid w:val="00C433D5"/>
    <w:rsid w:val="00C51A0A"/>
    <w:rsid w:val="00C65C86"/>
    <w:rsid w:val="00C77078"/>
    <w:rsid w:val="00C8774C"/>
    <w:rsid w:val="00CA05FB"/>
    <w:rsid w:val="00CA208C"/>
    <w:rsid w:val="00CA2C6A"/>
    <w:rsid w:val="00CA6594"/>
    <w:rsid w:val="00CC0CFA"/>
    <w:rsid w:val="00CC298C"/>
    <w:rsid w:val="00CE14A9"/>
    <w:rsid w:val="00D05A63"/>
    <w:rsid w:val="00D05AC7"/>
    <w:rsid w:val="00D131F4"/>
    <w:rsid w:val="00D1566A"/>
    <w:rsid w:val="00D25C5E"/>
    <w:rsid w:val="00D42036"/>
    <w:rsid w:val="00D46A5C"/>
    <w:rsid w:val="00D56AB6"/>
    <w:rsid w:val="00D65025"/>
    <w:rsid w:val="00D66849"/>
    <w:rsid w:val="00D75CA2"/>
    <w:rsid w:val="00D802B5"/>
    <w:rsid w:val="00DA4D7B"/>
    <w:rsid w:val="00DA6C8B"/>
    <w:rsid w:val="00DB55C8"/>
    <w:rsid w:val="00DC1E0E"/>
    <w:rsid w:val="00DD1E6D"/>
    <w:rsid w:val="00DE1AD7"/>
    <w:rsid w:val="00DE365A"/>
    <w:rsid w:val="00E277CF"/>
    <w:rsid w:val="00E42C7D"/>
    <w:rsid w:val="00E75870"/>
    <w:rsid w:val="00EA39BE"/>
    <w:rsid w:val="00EB1D8C"/>
    <w:rsid w:val="00ED0670"/>
    <w:rsid w:val="00ED32ED"/>
    <w:rsid w:val="00EE0028"/>
    <w:rsid w:val="00F02FA1"/>
    <w:rsid w:val="00F036F6"/>
    <w:rsid w:val="00F043B3"/>
    <w:rsid w:val="00F259AB"/>
    <w:rsid w:val="00F427AF"/>
    <w:rsid w:val="00F43007"/>
    <w:rsid w:val="00F46EFA"/>
    <w:rsid w:val="00F61274"/>
    <w:rsid w:val="00F73C65"/>
    <w:rsid w:val="00F744B9"/>
    <w:rsid w:val="00F77274"/>
    <w:rsid w:val="00F80E44"/>
    <w:rsid w:val="00F90BF0"/>
    <w:rsid w:val="00F95ADC"/>
    <w:rsid w:val="00FB010A"/>
    <w:rsid w:val="00FB2BD2"/>
    <w:rsid w:val="00FD533A"/>
    <w:rsid w:val="00FE1E15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9A373"/>
  <w15:docId w15:val="{530E51B5-2150-4F5E-936A-12A22982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D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8C5AD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8C5A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C5ADE"/>
    <w:rPr>
      <w:rFonts w:ascii="Arial" w:eastAsia="Times New Roman" w:hAnsi="Arial" w:cs="Times New Roman"/>
      <w:i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ADE"/>
    <w:rPr>
      <w:lang w:val="en-US"/>
    </w:rPr>
  </w:style>
  <w:style w:type="character" w:customStyle="1" w:styleId="Heading2Char">
    <w:name w:val="Heading 2 Char"/>
    <w:basedOn w:val="DefaultParagraphFont"/>
    <w:link w:val="Heading2"/>
    <w:rsid w:val="008C5ADE"/>
    <w:rPr>
      <w:rFonts w:ascii="Arial" w:eastAsia="Times New Roman" w:hAnsi="Arial" w:cs="Times New Roman"/>
      <w:i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8C5A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DE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5C"/>
    <w:rPr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442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4424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442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4424"/>
    <w:rPr>
      <w:rFonts w:ascii="Arial" w:hAnsi="Arial" w:cs="Arial"/>
      <w:vanish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668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DM_Unit@epilepsysociet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1503</Characters>
  <Application>Microsoft Office Word</Application>
  <DocSecurity>4</DocSecurity>
  <Lines>1503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Epilepsy Society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TSUser</dc:creator>
  <cp:lastModifiedBy>Cerian Dance</cp:lastModifiedBy>
  <cp:revision>2</cp:revision>
  <cp:lastPrinted>2025-11-12T10:29:00Z</cp:lastPrinted>
  <dcterms:created xsi:type="dcterms:W3CDTF">2025-11-14T13:20:00Z</dcterms:created>
  <dcterms:modified xsi:type="dcterms:W3CDTF">2025-11-14T13:20:00Z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6cac226c95be7f941e6bda999b71e9d0b0f08aa8197761237c5406682fe6261c</vt:lpwstr>
  </property>
</Properties>
</file>